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FB" w:rsidRDefault="000518FB" w:rsidP="000518FB">
      <w:pPr>
        <w:pStyle w:val="NormalWeb"/>
        <w:spacing w:line="240" w:lineRule="atLeast"/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Strong"/>
          <w:rFonts w:ascii="Verdana" w:hAnsi="Verdana"/>
          <w:color w:val="009933"/>
          <w:sz w:val="18"/>
          <w:szCs w:val="18"/>
        </w:rPr>
        <w:t>Abbreviations and Acronyms Relevant to Mental Health and Substance 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" w:name="A"/>
      <w:bookmarkEnd w:id="1"/>
      <w:r>
        <w:rPr>
          <w:rFonts w:ascii="Verdana" w:hAnsi="Verdana"/>
          <w:color w:val="000000"/>
          <w:sz w:val="18"/>
          <w:szCs w:val="18"/>
        </w:rPr>
        <w:t>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AA — ALCOHOLICS ANONYMOUS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AAA — AREA AGENCY ON AGING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AARP — AMERICAN ASSOCIATION OF RETIRED PERSONS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ACATA — AMERICAN COLLEGE OF ADDICTION TREATMENT ADMINISTRATORS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ACLD — ASSOCIATION FOR CHILDREN WITH LEARNING DISABILITIES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ACMH — ASSOCIATION FOR CHILDREN’S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ACT — ASSERTIVE COMMUNITY TREATMENT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ACSW — ASSOCIATION OF CERTIFIED SOCIAL WORKERS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ADA — AMERICANS WITH DISABILITIES ACT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ADD — ATTENTION DEFICIT DISORDER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ADHD — ATTENTION DEFICIT HYPERACTIVITY DISORDER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AFC — ADULT FOSTER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AFDC — AID FOR DEPENDENT CHILDREN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AHEDD — ASSOCIATION FOR HABILITATION AND EMPLOYMENT OF </w:t>
      </w:r>
      <w:r>
        <w:rPr>
          <w:rFonts w:ascii="Verdana" w:hAnsi="Verdana"/>
          <w:color w:val="000000"/>
          <w:sz w:val="18"/>
          <w:szCs w:val="18"/>
        </w:rPr>
        <w:br/>
        <w:t>DEVELOPMENTALLY DISABLED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AIDS — ACQUIRED IMMUNE DEFICIENCY SYNDROME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AMI — ALLIANCE FOR THE MENTALLY ILL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AOPC — ADMINISTRATIVE OFFICE PENNSYLVANIA COURTS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APA — AMERICAN PSYCHIATRIC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APD — ADVANCED PLANNING DOCUMENT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APS — ADULT PROTECTIVE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ARC — ADVOCACY AND RESOURCES FOR CITIZENS WITH COGNITIVE, INTELLECTUAL AND DEVELOPMENTAL DISABILITIES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ARD — ACCELERATED REHABILITATION DECISION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ASAM — AMERICAN SOCIETY OF ADDICTIVE MEDICINE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ASCII — AMERICAN STANDARD CODE FOR INFORMATION INTERCHANGE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 — ADDICTION SEVERITY INDEX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ASU — ADULT SERVICES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AT — ASSISTIVE TECHNOLOGY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2" w:name="B"/>
      <w:bookmarkEnd w:id="2"/>
      <w:r>
        <w:rPr>
          <w:rFonts w:ascii="Verdana" w:hAnsi="Verdana"/>
          <w:color w:val="000000"/>
          <w:sz w:val="18"/>
          <w:szCs w:val="18"/>
        </w:rPr>
        <w:t>B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BDAP — BUREAU OF DRUG AND ALCOHOL PROGRAMS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BDAP CIS — BUREAU OF DRUG AND ALCOHOL PROGRAMS’ CLIENT INFORMATION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BEC — BASIC EDUCATION CIRCULAR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BH — BEHAVIORAL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BHEF — BEHAVIORAL HEALTH </w:t>
      </w:r>
      <w:proofErr w:type="gramStart"/>
      <w:r>
        <w:rPr>
          <w:rFonts w:ascii="Verdana" w:hAnsi="Verdana"/>
          <w:color w:val="000000"/>
          <w:sz w:val="18"/>
          <w:szCs w:val="18"/>
        </w:rPr>
        <w:t>ENCOUNTER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FILE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BH-MCO — BEHAVIORAL HEALTH MANAGED CARE COMPANY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BHRS — BEHAVIORAL HEALTH REHABILITATION SERVICES FOR CHILDREN AND ADOLESCENTS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BIP — BEHAVIOR INTERVENTION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BNDD — BUREAU OF NARCOTIC DRUGS AND DEVICES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BSC- Behavioral Specialist Consultant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BSU — BASE SERVICE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BSW — BACHELOR OF SOCIAL 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3" w:name="C"/>
      <w:bookmarkEnd w:id="3"/>
      <w:r>
        <w:rPr>
          <w:rFonts w:ascii="Verdana" w:hAnsi="Verdana"/>
          <w:color w:val="000000"/>
          <w:sz w:val="18"/>
          <w:szCs w:val="18"/>
        </w:rPr>
        <w:t>C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CAC — CERTIFIED ADDICTIONS COUNSELOR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CADCA — COMMUNITY ANTI-DRUG COALITION OF AMERICA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CAO — COUNTY ASSISTANCE OFFICE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CAPP — CONSUMER ADVOCACY PROJECT OF PA (D&amp;A OR MISA ISSUES)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CARE — CHILD AND ADOLESCENT RE-EVALUATION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CAS — CHILDREN’S AID SOCIETY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CASSP — CHILD AND ADOLESCENT SERVICE SYSTEM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CAT — CONFRONTATION AVOIDANCE TECHNIQUES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CAU — COUNTY ADMINISTRATIVE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CC — CATHOLIC CHARITIES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CCC — CHILDREN'S COORDINATING COUNCIL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CCCT — COMMUNITY CASE COORDINATION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CCRS — CONSOLIDATED COMMUNITY REPORTING SERVICE (STATE REPORT)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CCYA — COUNTY CHILDREN &amp; YOUTH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CDC — CHILDREN’S DEVELOPMENT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CDC — CENTER FOR DISEASE CONTROL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CDF — CHILDREN’S DEFENSE FUND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CEC — COUNCIL FOR EXCEPTIONAL CHILDREN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CEO — CHIEF EXECUTIVE OFFICER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CER — COMPREHENSIVE EVALUATION RECORD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CESAR — CENTER FOR SUBSTANCE ABUSE RESEARCH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CFO — CHIEF FINANCIAL OFFICER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CFR — CODE OF FEDERAL REGULATIONS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C/FST — CONSUMER/FAMILY SATISFACTION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CHADD — CHILDREN WITH ATTENTION DEFICIT DISORDERS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CIL — CENTER FOR INDEPENDENT LIVING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CIS — CLIENT INFORMATION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CISC — CHILDREN IN SUBSTITUTE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CLA — COMMUNITY LIVING ARRANGEMENTS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CLIA — CLINICAL LABORATORY IMPROVEMENT AMENDMENT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CLPPP — CHILDHOOD LEAD POISONING PREVENTION PROJECT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CMH — COMMUNITY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CMHS — CENTER FOR MENTAL HEALTH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CMHSBG — COMMUNITY MENTAL HEALTH SERVICES BLOCK GRANT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CMHSP — COMMUNITY MENTAL HEALTH SERVICE PROVIDER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CMS — CENTER FOR MEDICARE AND MEDICAID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COB — COORDINATION OF BENEFITS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CONTAC — CONSUMER ORGANIZATION &amp; NETWORKING TECHNICAL ASSISTANCE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COR/SCRIP — COORDINATED SCHOOL COMMUNITY INTERVENTION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COTA — CERTIFIED OCCUPATIONAL THERAPIST ASSISTANT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CPA — COMMONWEALTH PREVENTION ALLIANCE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CPR — CARDIO-PULMONARY RESUSCITATION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CPS — CHILD PROTECTIVE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CQI — CONTINUOUS QUALITY IMPROVEMENT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CRCS — CAPITATION RATE CALCULATION SHEET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CRD/LIC — CREDENTIALS/LICENSE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CRF — COMMUNITY RESIDENTIAL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CRNP — CERTIFIED REGISTERED NURSE PRACTIONER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CRR — COMMUNITY RESIDENTIAL REHABILITATION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CSAP — CENTER FOR SUBSTANCE ABUSE PREVENTION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CSAT — CENTER FOR SUBSTANCE ABUSE TREATMENT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CSI — CONSUMER SATISFACTION INSTRUMENTS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CSP — COMMUNITY SUPPORT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CSR — CONTINUING STAY REVIEW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CST — CONSUMER SATISFACTION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C-STAP — CONSUMER SATISFACTION TEAM ALLIANCE OF PENNSYLVANIA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CSW — CERTIFIED SOCIAL WORKER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CYA OR C&amp;Y — CHILDREN &amp; YOUTH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4" w:name="D"/>
      <w:bookmarkEnd w:id="4"/>
      <w:r>
        <w:rPr>
          <w:rFonts w:ascii="Verdana" w:hAnsi="Verdana"/>
          <w:color w:val="000000"/>
          <w:sz w:val="18"/>
          <w:szCs w:val="18"/>
        </w:rPr>
        <w:t>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D&amp;A — DRUG AND ALCOHOL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DAP — DISABILITY ADVOCACY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DASPOP — DRUG AND ALCOHOL SERVICE PROVIDERS OF PENNSYLVANIA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DCH — DEPARTMENT OF COMMUNITY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DD — DEVELOPMENTAL DISABILITIES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 — DRUG ENFORCEMENT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DESI — DRUG EFFICACY STUDY IMPLEMENTATION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DHHS — U.S. DEPARTMENT OF HEALTH AND HUMAN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DLP — DISABILITIES LAW PROJECT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DME — DURABLE MEDICAL EQUIPMENT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DMIRS — DATA MANAGEMENT INFORMATION AND RETRIEVAL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DOH — DEPARTMENT OF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DOI — DEPARTMENT OF INSURANCE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DPH — DEPARTMENT OF PUBLIC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DPW — DEPARTMENT OF PUBLIC WELFARE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DRN — DISABILITY RIGHTS NETWORK OF PENNSYLVANIA (Combination of the former Pennsylvania Protection and Advocacy and the Disability Law Project)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DSH — DISPROPORTIONATE SHARE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DSM-IV — DIAGNOSTIC AND STATISTICAL MANUAL OF MENTAL DISORDERS, 4TH EDITION.</w:t>
      </w:r>
      <w:proofErr w:type="gramEnd"/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DUR — DRUG UTILIZATION REVIEW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5" w:name="E"/>
      <w:bookmarkEnd w:id="5"/>
      <w:r>
        <w:rPr>
          <w:rFonts w:ascii="Verdana" w:hAnsi="Verdana"/>
          <w:color w:val="000000"/>
          <w:sz w:val="18"/>
          <w:szCs w:val="18"/>
        </w:rPr>
        <w:t>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EAP — EMPLOYEE ASSISTANCE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EAPA — EMPLOYEE ASSISTANCE PROFESSIONALS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EBP - EVIDENCE BASED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ECC — ELECTRONIC CLAIMS CAPTURE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ECM — ELECTRONIC CLAIMS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ECMH — EARLY CHILDHOOD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ECT — ELECTRO-CONVULSIVE (SHOCK) THERAPY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EI — EARLY INTERVENTION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EIN — EMPLOYEE IDENTIFICATION NUMBER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ELC — EDUCATION LAW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EMC — ELECTRONIC MEDIA CLAIMS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EMR — EDUCABLE MENTALLY RETARDED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EMS — EMERGENCY MEDICAL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EPDST — EARLY PERIODIC SCREENING, DIAGNOSIS AND TREATMENT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EPS — EXTRA PYRAMIDAL SIDE EFFECTS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ER — EMERGENCY ROOM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ERISA — EMPLOYEES RETIREMENT INCOME SECURITY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ESY — EXTENDED SCHOOL YEAR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EVS — ELIGIBILITY VERIFICATION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6" w:name="F"/>
      <w:bookmarkEnd w:id="6"/>
      <w:r>
        <w:rPr>
          <w:rFonts w:ascii="Verdana" w:hAnsi="Verdana"/>
          <w:color w:val="000000"/>
          <w:sz w:val="18"/>
          <w:szCs w:val="18"/>
        </w:rPr>
        <w:t>F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FA — FISCAL AGENT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FB — FAMILY BASED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FBA- Functional Behavioral Assessment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FBMHS — FAMILY BASED MENTAL HEALTH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FCN — FAMILY CARE NETWORK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FDA — FOOD AND DRUG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FD/FSS — FAMILY DRIVEN FAMILY SUPPORT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FFS — FEE-FOR-SERVICE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FFT — FUNCTIONAL FAMILY THERAPY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FIA — FAMILY INDEPENDENCE AGENCY (FORMERLY DSS)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FLP — FAMILY LIVING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FOC — FAMILY OUTREACH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FQHC — FEDERALLY QUALIFIED HEALTH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FRR — FINANCIAL REPORTING REQUIREMENTS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FSIQ — FULL SCALE I.Q. TEST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FSS — FAMILY SUPPORT SYSTEMS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FST — FAMILY SATISFACTION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FTE — FULL TIME EQUIVALENT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FTP — FILE TRANSFER PROTOCOL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FY — FISCAL YEAR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7" w:name="G"/>
      <w:bookmarkEnd w:id="7"/>
      <w:r>
        <w:rPr>
          <w:rFonts w:ascii="Verdana" w:hAnsi="Verdana"/>
          <w:color w:val="000000"/>
          <w:sz w:val="18"/>
          <w:szCs w:val="18"/>
        </w:rPr>
        <w:t>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 — GENERAL ASSISTANCE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GAAP — GENERALLY ACCEPTED ACCOUNTING PRINCIPLES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GAF — GLOBAL ASSESSMENT OF FUNCTIONING (AXIS OF DSM)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GAS — GLOBAL ASSESSMENT SCALE, GOAL ATTAINMENT SCALING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GED — GENERAL EQUIVALENCY DIPLOMA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GME — GRADUATE MEDICAL EDUCATION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GPS — GENERAL PROTECTIVE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GS — GIFTED SUPPORT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GTC — GENERAL TERMS AND CONDITIONS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GWI — GOODWILL INDUSTRIES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8" w:name="H"/>
      <w:bookmarkEnd w:id="8"/>
      <w:r>
        <w:rPr>
          <w:rFonts w:ascii="Verdana" w:hAnsi="Verdana"/>
          <w:color w:val="000000"/>
          <w:sz w:val="18"/>
          <w:szCs w:val="18"/>
        </w:rPr>
        <w:t>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HBP — HEALTHY BEGINNINGS PLUS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HBV — HEPATITIS B VIRUS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 — HEALTHCHOICES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HCCU — HEALTH CARE COORDINATING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HCFA — HEALTH CARE FINANCING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HC-L/C — HEALTHCHOICES LEHIGH/CAPITAL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HCPCS — HCFA COMMON PROCEDURE CODING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HC-SE — HEALTHCHOICES SOUTHEAST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HC-SW — HEALTHCHOICES SOUTHWEST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HCV — HEPATITUS C VIRUS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HEDIS — HEALTHPLAN EMPLOYER DATA AND INFORMATION SET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HFW — HIGH FIDELITY WRAPAROUND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HIO — HEALTH INSURING ORGANIZATIONS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HIPAA — HEALTH INSURANCE PORTABILITY AND ACCOUNTABILITY ACT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HIPP — HEALTH INSURANCE PREMIUM PAYMENT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HIS — HEARING IMPAIRED SUPPORT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HIV — HUMAN IMMUNODEFICIENCY VIRUS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HLP — PENNSYLVANIA HEALTH LAW PROJECT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HMO — HEALTH MAINTENANCE ORGANIZATION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HAS — HEALTH SYSTEMS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HSDF — HUMAN SERVICE DEVELOPMENT FUND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HUD — HOUSING AND URBAN DEVELOPMENT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9" w:name="I"/>
      <w:bookmarkEnd w:id="9"/>
      <w:r>
        <w:rPr>
          <w:rFonts w:ascii="Verdana" w:hAnsi="Verdana"/>
          <w:color w:val="000000"/>
          <w:sz w:val="18"/>
          <w:szCs w:val="18"/>
        </w:rPr>
        <w:t>I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IBNR — INCURRED BUT NOT REPORTED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ICAN — INVOLVED CONSUMER ACTION NETWORK IN PA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ICC — INTERAGENCY COORDINATING COUNCIL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ICD — INTERNATIONAL CLASSIFICATION OF DISEASES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ICF — INTERMEDIATE CARE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ICF/MR — INTERMEDIATE CARE FACILITY FOR THE MENTALLY RETARDED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ICM — INTENSIVE CASE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ID — INSURANCE DEPARTMENT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IDD- Intellectual and Development Disability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IEA — INDIVIDUAL ENROLLMENT ASSESSMENT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IEAP — INDEPENDENT ENROLLMENT ASSISTANCE (PROGRAM)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IEP — INDIVIDUAL EDUCATION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IFA — INDIVIDUALIZED FUNCTIONAL ASSESSMENT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IFB — INVITATION FOR BID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IMD — INSTITUTIONS FOR MENTAL DISEASE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I&amp;R — INFORMATION AND REFERRAL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IOC — INVOLUNTARY OUTPATIENT COMMITMENT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IOM — INSTITUTE OF MEDICINE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IPP — INDIVIDUAL PROGRAM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IPS — INDIVIDUAL PLAN OF SERVICE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ISP — INDIVIDUALIZED SERVICE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IST — INSTRUCTIONAL SUPPORT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I-TEAM — INTERDISCIPLINARY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IU — INTERMEDIATE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IV — INTRAVENOUS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0" w:name="J"/>
      <w:bookmarkEnd w:id="10"/>
      <w:r>
        <w:rPr>
          <w:rFonts w:ascii="Verdana" w:hAnsi="Verdana"/>
          <w:color w:val="000000"/>
          <w:sz w:val="18"/>
          <w:szCs w:val="18"/>
        </w:rPr>
        <w:t>J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JCAHO — THE JOINT COMMISSION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JDC — JUVENILE DETENTION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JPO — JUVENILE PROBATION OFFICE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JTPA — JOB TRAINING AND PARTNERSHIP ACT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1" w:name="L"/>
      <w:bookmarkEnd w:id="11"/>
      <w:r>
        <w:rPr>
          <w:rFonts w:ascii="Verdana" w:hAnsi="Verdana"/>
          <w:color w:val="000000"/>
          <w:sz w:val="18"/>
          <w:szCs w:val="18"/>
        </w:rPr>
        <w:t>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LAAM — LEVO-ALPHA-ACETYL-METHADOL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L/C — LEHIGH/CAPITAL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LCE — LIQUOR CONTROL ENFORCEMENT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LEA — LOCAL EDUCATIONAL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LEA — LAW ENFORCEMENT AGENCY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LOCI — LEVEL OF CARE INDEX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LOF — LEVEL OF FUNCTIONING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LOS — LENGTH OF STAY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LPN — LICENSED PRACTICAL NURSE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LRE — LEAST RESTRICTIVE ENVIRONMENT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LS — LEARNING SUPPORT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LSS — LIFE SKILLS SUPPORT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LSW — LICENSED SOCIAL WORKER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LTC — LONG TERM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LTSR — LONG TERM STRUCTURED RESIDENCE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2" w:name="M"/>
      <w:bookmarkEnd w:id="12"/>
      <w:r>
        <w:rPr>
          <w:rFonts w:ascii="Verdana" w:hAnsi="Verdana"/>
          <w:color w:val="000000"/>
          <w:sz w:val="18"/>
          <w:szCs w:val="18"/>
        </w:rPr>
        <w:t>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 — MEDICAL ASSISTANCE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MAAC — MEDICAL ASSISTANCE ADVISORY COMMITTEE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MADD — MOTHERS AGAINST DRUNK DRIVING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MAID — MEDICAL ASSISTANCE IDENTIFICATION NUMBER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MAMIS — MEDICAL ASSISTANCE MANAGEMENT INFORMATION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MATP — MEDICAL ASSISTANCE TRANSPORTATION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MBD — MINIMAL BRAIN DYSFUNCTION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MBE — MINORITY BUSINESS ENTERPRISE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MBE/WBE — MINORITY BUSINESS ENTERPRISE/WOMEN BUSINESS ENTERPRISE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MC — MIXED CATEGORY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MCO — MANAGED CARE ORGANIZATION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MDE — MULTIDISCIPLINARY EVALUATION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MDT — MULTIDISCIPLINARY TEAM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MDTFC — MULTIDIMENSIONAL TREATMENT FOSTER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 —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MHFA — MENTAL HEALTH FIRST AID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MHA — MENTAL HEALTH AMERICA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MHAP — MENTAL HEALTH ASSOCIATION OF PENNSYLVANIA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MHASP — MENTAL HEALTH ASSOCIATION OF SOUTHEASTERN PA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MHI — MENTAL HEALTH INVENTORY –ASSESSMENT FORM USED BY BSU’S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MH/IDD— MENTAL HEALTH/Intellectual Developmental Disability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MHPC — MENTAL HEALTH PLANNING COUNCIL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 — MENTALLY ILL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MI-A — ADULT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MI-C — CHILD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MI/DD — MENTALLY ILL/DEVELOPMENTALLY DISABLED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MIS — MANAGEMENT INFORMATION SYSTEMS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MISA — MENTAL ILLNESS/SUBSTANCE ABUSE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MOE — METHOD OF EVALUATION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MPL — MINIMUM PARTICIPATING LEVELS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MRCS — MATERNITY RATE CALCULATION SHEET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MST — MULTI-SYSTEMIC THERAPY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MSW — MASTER OF SOCIAL 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MT- Mobile Therapist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MWBEO — MINORITY AND WOMEN BUSINESS ENTERPRISE OFFICE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3" w:name="N"/>
      <w:bookmarkEnd w:id="13"/>
      <w:r>
        <w:rPr>
          <w:rFonts w:ascii="Verdana" w:hAnsi="Verdana"/>
          <w:color w:val="000000"/>
          <w:sz w:val="18"/>
          <w:szCs w:val="18"/>
        </w:rPr>
        <w:t>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NAADAC — NATIONAL ASSOCIATION FOR DRUG AND ALCOHOL COUNSELORS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NAATP — NATIONAL ASSOCIATION OF ADDICTION TREATMENT PROVIDERS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NACOA — NATIONAL ASSOCIATION FOR CHILDREN OF ALCOHOLICS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NADCP — NATIONAL ASSOCIATION OF DRUG COURT PROFESSIONALS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NAMI OF PA — NATIONAL ALLIANCE OF THE MENTALLY ILL IN PA.</w:t>
      </w:r>
      <w:proofErr w:type="gramEnd"/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NCADD — NATIONAL COUNCIL ON ALCOHOLISM AND DRUG DEPENDENCE, INC.</w:t>
      </w:r>
      <w:proofErr w:type="gramEnd"/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NCE — NON-CONTINUOUS ELIGIBILITY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NCQA — NATIONAL COMMITTEE FOR QUALITY ASSURANCE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NDC — NATIONAL DRUG CODE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NEC — NATIONAL EMPOWERMENT CENTER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 — NEUROLOGICALLY IMPAIRED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NIAAA — NATIONAL INSTITUTE ON ALCOHOL ABUSE AND ALCOHOLISM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NIDA — NATIONAL INSTITUTE ON DRUG ABUSE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NIMH — NATIONAL INSTITUTE OF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NMHCSHC — NATIONAL MENTAL HEALTH CONSUMERS’ SELF-HELP CLEARINGHOUSE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NMP — NON-MONEY PAYMENT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NORA — NOTICE OF RECOMMENDED ASSIGNMENT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NPDA — NATIONAL PRACTIONER DATA BANK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4" w:name="O"/>
      <w:bookmarkEnd w:id="14"/>
      <w:r>
        <w:rPr>
          <w:rFonts w:ascii="Verdana" w:hAnsi="Verdana"/>
          <w:color w:val="000000"/>
          <w:sz w:val="18"/>
          <w:szCs w:val="18"/>
        </w:rPr>
        <w:t>O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OBRA — OMNIBUS BUDGET RECONCILIATION ACT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OBS — ORGANIC BRAIN SYNDROME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OCD — OBSESSIVE COMPULSIVE DISORDER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OCDEL — OFFIE OF CHILD DEVELOPMENT AND EARLY LEARNING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OCYF — OFFICE OF CHILDREN YOUTH AND FAMILIES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ODAP — OFFICE OF DRUG AND ALCOHOL PROGRAMS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ODP — OFFICE OF DEVELOPMENTAL PROGRAMS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OIP — OTHER INSURANCE PAID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OIS — OFFICE OF INFORMATION SYSTEMS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OMA — OFFICE OF MEDICAL ASSISTANCE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OMAP — OFFICE OF MEDICAL ASSISTANCE PROGRAMS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OMH — OFFICE OF MENTAL HEALTH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OMHSAS — OFFICE OF MENTAL HEALTH AND SUBSTANCE ABUSE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OMR — OFFICE OF MENTAL RETARDATION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ONDCP — OFFICE OF NATIONAL DRUG CONTROL POLICY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OP — OUTPATIENT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ORC — OTHER RELATED CONDITIONS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OSHA — FEDERAL OFFICE OF SAFETY/HAZARD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OSI — OCCUPATIONAL SERVICES, INC.</w:t>
      </w:r>
      <w:proofErr w:type="gramEnd"/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OSP — OFFICE OF SOCIAL PROGRAMS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OT — OCCUPATIONAL THERAPY OR THERAPIST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OTC — OVER THE COUNTER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OTR — REGISTERED OCCUPATIONAL THERAPIST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OVR — OFFICE OF VOCATIONAL REHABILITATION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5" w:name="P"/>
      <w:bookmarkEnd w:id="15"/>
      <w:r>
        <w:rPr>
          <w:rFonts w:ascii="Verdana" w:hAnsi="Verdana"/>
          <w:color w:val="000000"/>
          <w:sz w:val="18"/>
          <w:szCs w:val="18"/>
        </w:rPr>
        <w:t>P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P4P — PAY-FOR-PERFORMANCE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PACDAA — PENNSYLVANIA ASSOCIATION OF COUNTY DRUG AND ALCOHOL ADMINISTRATORS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PACT — PROGRAM FOR ASSERTIVE COMMUNITY TREATMENT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PADOHRIC — PENNSYLVANIA DEPARTMENT OF HEALTH RESEARCH AND INFORMATION CENTER.</w:t>
      </w:r>
      <w:proofErr w:type="gramEnd"/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 DUIA — PENNSYLVANIA DRIVING UNDER THE INFLUENCE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PAPSRS — PENNSYLVANIA ASSOCIATION OF PSYCHOSOCIAL REHABILITATION SERVICES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PARC — PENNSYLVANIA ASSOCIATION FOR RETARDED CITIZENS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PARF — PENNSYLVANIA ASSOCIATION OF REHABILITATION FACILITIES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PASAP — PENNSYLVANIA ASSOCIATION OF STUDENT ASSISTANCE PROFESSIONALS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PATTAN — PENNSYLVANIA TRAINING AND TECHNICAL ASSISTANCE INSTITUTE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PAUD — PENNSYLVANIANS AGAINST UNDERAGE DRINKING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PBIS — POSITIVE BEHAVIORAL INTERVETIONS AND SUPPORT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PBM — PHARMACY BENEFIT MANAGER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PCACB — PENNSYLVANIA CHEMICAL ABUSE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PCAP — PENNSYLVANIA COUNCIL ON ALCOHOL PROBLEMS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PCBH — PERSONAL CARE BOARDING HOME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PCH — PERSONAL CARE HOMES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PCIS — PATIENT CENSUS INFORMATION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PCIT — PARENT-CHILD INTERACTION THERAPY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PCP — PRIMARY CARE PHYSICIAN OR PRACTIONER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PCP — PERSON CENTERED PLANNING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PCPA — PENNSYLVANIA COMMUNITY PROVIDERS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PCPC — PENNSYLVANIA CLIENT PLACEMENT CRITERIA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PDA — PENNSYLVANIA DEPARTMENT OF AGING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PDDC — PENNSYLVANIA DEVELOPMENT DISABILITIES COALITION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PDE — PENNSYLVANIA DEPARTMENT OF EDUCATION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PDR — PHYSICIAN’S DESK REFERENCE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PEN — PARENT EDUCATION NETWORK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PENNFREE — PENNSYLVANIA DRUG FREE COMMUNITY TRUST FUND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PERP — PERPETRATOR OF CHILD ABUSE OR CHILD SEXUAL ABUSE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PERT — PROGRAM EVALUATION AND REVIEW TECHNIQUE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 — PHYSICAL HEALTH OR PHYSICALLY HANDICAPPED OR PARTIAL HOSPITAL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PHLP — PENNSYLVANIA HEALTH LAW PROJECT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PH-MCO — PHYSICAL HEALTH MANAGED CARE ORGANIZATION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PH — P PREPAID HEALTH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 — PHYSICAL INTERVENTION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PIN — PARENTS INVOLVED NETWORK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PLCB — PENNSYLVANIA LIQUOR CONTROL BOARD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PLF — PRIVATE LICENSED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PMHCA — PENNSYLVANIA MENTAL HEALTH CONSUMERS’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PMPM — PER MEMBER PER MONTH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PMU — PSYCHIATRIC MEDICAL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PNP — PHYSICAL NON-PHYSICAL INTERVENTION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 — PERFORMANCE OUTCOME MEASURES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POMS — PERFORMANCE OUTCOME MEASUREMENT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POSNET — PENNSYLVANIA OPEN SYSTEMS NETWORK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PP&amp;A — PENNSYLVANIA PROTECTION &amp; ADVOCACY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PPG — PROGRAM POLICY GUIDELINES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PPO — PREFERRED PROVIDERS ORGANIZATION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PRTF — PSYCHIATRIC RESIDENTIAL TREATMENT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PT — PHYSICAL THERAPIST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6" w:name="Q"/>
      <w:bookmarkEnd w:id="16"/>
      <w:r>
        <w:rPr>
          <w:rFonts w:ascii="Verdana" w:hAnsi="Verdana"/>
          <w:color w:val="000000"/>
          <w:sz w:val="18"/>
          <w:szCs w:val="18"/>
        </w:rPr>
        <w:t>Q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 — QUALITY ASSURANCE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QAPIP — QUALITY ASSESSMENT AND PERFORMANCE IMPROVEMENT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QARI — QUALITY ASSESSMENT REVIEW INDEX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QHP — QUALIFIED HEALTH PLAN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QI — QUALITY IMPROVEMENT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QISMC — QUALITY IMPROVEMENT SYSTEMS OF MANAGED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QM — QUALITY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QMB — QUALIFIED MEDICARE BENEFICIARIES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QM/UMP — QUALITY MANAGEMENT AND UTILIZATION MANAGEMENT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QSF — QUARTERLY STATUS FILE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7" w:name="R"/>
      <w:bookmarkEnd w:id="17"/>
      <w:r>
        <w:rPr>
          <w:rFonts w:ascii="Verdana" w:hAnsi="Verdana"/>
          <w:color w:val="000000"/>
          <w:sz w:val="18"/>
          <w:szCs w:val="18"/>
        </w:rPr>
        <w:t>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RBUC — REPORTED BUT UNPAID CLAIMS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RC — RESOURCE COORDINATION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RCT HOME — RESIDENTIAL COMMUNITY TREATMENT HOME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REM — RAPID EYE MOVEMENT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RFF — REQUEST FOR FUNDING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RFI — REQUEST FOR INFORMATION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RFP — REQUEST FOR PROPOSAL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RMHA — RESPONSIBLE MENTAL HEALTH AUTHORITY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RPAA — RISK POOL ALLOCATION AMOUNT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RRA — RECIPIENT RIGHTS ADVISOR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RTF — RESIDENTIAL TREATMENT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8" w:name="S"/>
      <w:bookmarkEnd w:id="18"/>
      <w:r>
        <w:rPr>
          <w:rFonts w:ascii="Verdana" w:hAnsi="Verdana"/>
          <w:color w:val="000000"/>
          <w:sz w:val="18"/>
          <w:szCs w:val="18"/>
        </w:rPr>
        <w:t>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SA — SUBSTANCE ABUSE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SADD — STUDENTS AGAINST DESTRUCTIVE DECISIONS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SAMHSA — SUBSTANCE ABUSE AND MENTAL HEALTH SERVICES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SAP — STATUTORY ACCOUNTING PRINCIPLES OR STUDENT ASSISTANCE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SBP — STATE BLIND PENSION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SCA — SINGLE COUNTY AUTHORITY ON DRUG AND ALCOHOL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SCAN — SUSPECTED CHILD ABUSE AND NEGLECT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SCI — SUPPORT COALITION INTERNATIONAL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SD — SCHOOL DISTRICT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 — SOUTHEAST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SED — SOCIALLY AND EMOTIONALLY DISTURBED (EDUCATION)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SED — SERIOUSLY EMOTIONALLY DISTURBED (MENTAL HEALTH)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SEP — SUPPORTED EMPLOYMENT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SERB — SOCIALLY/ECONOMICALLY RESTRICTED BUSINESS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SHP — SUPPORTED HOUSING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SLP — SUPPORTED LIVING PROGRAM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SMH — STATE MENTAL HOSPITAL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SMM — STATE MEDICAID MANUAL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SNF — SKILLED NURSING FACILITY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SNU — SPECIAL NEEDS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SOC — SYSTEMS OF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SOS — SURVIVORS OF SUICIDE (SUPPORT GROUP)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SPEX — SPECIFIC POPULATION EXAMINATION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SPMI — SERIOUSLY AND PERSISTENTLY MENTALLY ILL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SPR — SYSTEMS PERFORMANCE REVIEW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SSA — SOCIAL SECURITY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SSBG — SOCIAL SERVICES BLOCK GRANT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SSDI — SOCIAL SECURITY DISABILITY INCOME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SSI — SUPPLEMENTAL SECURITY INCOME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SSN — SOCIAL SECURITY NUMBER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STD — SEXUALLY TRANSMITTED DISEASES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SUR — SURVEILLANCE AND UTILIZATION REVIEW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SURS — SURVEILLANCE AND UTILIZATION REVIEW SYSTEM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SW — SOUTHWEST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19" w:name="T"/>
      <w:bookmarkEnd w:id="19"/>
      <w:r>
        <w:rPr>
          <w:rFonts w:ascii="Verdana" w:hAnsi="Verdana"/>
          <w:color w:val="000000"/>
          <w:sz w:val="18"/>
          <w:szCs w:val="18"/>
        </w:rPr>
        <w:t>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TANF — TEMPORARY ASSISTANCE FOR NEEDY FAMILIES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TASC — TREATMENT ALTERNATIVES TO STREET CRIME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TC — THERAPEUTIC COMMUNITY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TCM — TARGETED CASE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TCU — TRANSITIONAL CARE UNIT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TIC — TRAUMA-INFORMED CARE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TPL — THIRD PARTY LIABILITY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TQI — TOTAL QUALITY IMPROVEMENT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TQM — TOTAL QUALITY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TSS- Therapeutic Staff Support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TTY — TEXT TELEPHONE TYPEWRITER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20" w:name="U"/>
      <w:bookmarkEnd w:id="20"/>
      <w:r>
        <w:rPr>
          <w:rFonts w:ascii="Verdana" w:hAnsi="Verdana"/>
          <w:color w:val="000000"/>
          <w:sz w:val="18"/>
          <w:szCs w:val="18"/>
        </w:rPr>
        <w:t>U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 — UTILIZATION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UM/QM — UTILIZATION MANAGEMENT/QUALITY MANAGEMENT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UPIN — UNIQUE PHYSICIAN IDENTIFICATION NUMBER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UR — UTILIZATION REVIEW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USC — UNITED STATES CONGRESS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U.S. DHHS — UNITED STATES DEPARTMENT OF HEALTH AND HUMAN WELFARE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21" w:name="V"/>
      <w:bookmarkEnd w:id="21"/>
      <w:r>
        <w:rPr>
          <w:rFonts w:ascii="Verdana" w:hAnsi="Verdana"/>
          <w:color w:val="000000"/>
          <w:sz w:val="18"/>
          <w:szCs w:val="18"/>
        </w:rPr>
        <w:t>V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VA — VETERAN'S ADMINISTRATION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VNA — VISITING NURSE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VOC REHAB — VOCATIONAL REHABILITATION 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22" w:name="W"/>
      <w:bookmarkEnd w:id="22"/>
      <w:r>
        <w:rPr>
          <w:rFonts w:ascii="Verdana" w:hAnsi="Verdana"/>
          <w:color w:val="000000"/>
          <w:sz w:val="18"/>
          <w:szCs w:val="18"/>
        </w:rPr>
        <w:t>W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WBE — WOMAN’S BUSINESS ENTERPRISE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WIC — WOMEN’S, INFANT’S AND CHILDREN (PROGRAM)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bookmarkStart w:id="23" w:name="Y"/>
      <w:bookmarkEnd w:id="23"/>
      <w:r>
        <w:rPr>
          <w:rFonts w:ascii="Verdana" w:hAnsi="Verdana"/>
          <w:color w:val="000000"/>
          <w:sz w:val="18"/>
          <w:szCs w:val="18"/>
        </w:rPr>
        <w:t>Y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YFTI — YOUTH AND FAMILY TRAINING INSTITUTE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YMCA — YOUNG MEN’S CHRISTIAN ASSOCIATION</w:t>
      </w:r>
    </w:p>
    <w:p w:rsidR="000518FB" w:rsidRDefault="000518FB" w:rsidP="000518FB">
      <w:pPr>
        <w:pStyle w:val="NormalWeb"/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YWCA — YOUNG WOMEN'S CHRISTIAN ASSOCIATION</w:t>
      </w:r>
    </w:p>
    <w:p w:rsidR="006501B4" w:rsidRDefault="00CF4CE9"/>
    <w:sectPr w:rsidR="00650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FB"/>
    <w:rsid w:val="000518FB"/>
    <w:rsid w:val="008F0EC8"/>
    <w:rsid w:val="00B86135"/>
    <w:rsid w:val="00C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8FB"/>
    <w:rPr>
      <w:color w:val="005288"/>
      <w:u w:val="single"/>
    </w:rPr>
  </w:style>
  <w:style w:type="paragraph" w:styleId="NormalWeb">
    <w:name w:val="Normal (Web)"/>
    <w:basedOn w:val="Normal"/>
    <w:uiPriority w:val="99"/>
    <w:semiHidden/>
    <w:unhideWhenUsed/>
    <w:rsid w:val="0005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18FB"/>
    <w:rPr>
      <w:color w:val="005288"/>
      <w:u w:val="single"/>
    </w:rPr>
  </w:style>
  <w:style w:type="paragraph" w:styleId="NormalWeb">
    <w:name w:val="Normal (Web)"/>
    <w:basedOn w:val="Normal"/>
    <w:uiPriority w:val="99"/>
    <w:semiHidden/>
    <w:unhideWhenUsed/>
    <w:rsid w:val="0005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Megan</dc:creator>
  <cp:keywords/>
  <dc:description/>
  <cp:lastModifiedBy>admin</cp:lastModifiedBy>
  <cp:revision>2</cp:revision>
  <dcterms:created xsi:type="dcterms:W3CDTF">2013-06-10T13:43:00Z</dcterms:created>
  <dcterms:modified xsi:type="dcterms:W3CDTF">2013-06-10T13:43:00Z</dcterms:modified>
</cp:coreProperties>
</file>